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1D3" w:rsidRPr="00E563A7" w:rsidRDefault="007C7597" w:rsidP="00A362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2AD93069" wp14:editId="6922E876">
            <wp:simplePos x="0" y="0"/>
            <wp:positionH relativeFrom="column">
              <wp:posOffset>-968817</wp:posOffset>
            </wp:positionH>
            <wp:positionV relativeFrom="paragraph">
              <wp:posOffset>-704187</wp:posOffset>
            </wp:positionV>
            <wp:extent cx="7431088" cy="10416208"/>
            <wp:effectExtent l="0" t="0" r="0" b="4445"/>
            <wp:wrapNone/>
            <wp:docPr id="1" name="Рисунок 1" descr="\\10.145.95.126\!!!учительский портал!!!\КЛАССЕН\САЙТ НОВЫЙ\положения\положения на сайт\сканы 1 стр новых положений ,порядков и правил для сайта\Положение о порядке организации обучения по инд.уч.план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45.95.126\!!!учительский портал!!!\КЛАССЕН\САЙТ НОВЫЙ\положения\положения на сайт\сканы 1 стр новых положений ,порядков и правил для сайта\Положение о порядке организации обучения по инд.уч.план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1041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851D3" w:rsidRPr="00E563A7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упреждение</w:t>
      </w:r>
    </w:p>
    <w:p w:rsidR="002851D3" w:rsidRDefault="002851D3" w:rsidP="00285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3A7">
        <w:rPr>
          <w:rFonts w:ascii="Times New Roman" w:hAnsi="Times New Roman" w:cs="Times New Roman"/>
          <w:b/>
          <w:sz w:val="28"/>
          <w:szCs w:val="28"/>
        </w:rPr>
        <w:t>Кукаринская основная школа</w:t>
      </w:r>
    </w:p>
    <w:p w:rsidR="00A362E5" w:rsidRPr="00E563A7" w:rsidRDefault="00A362E5" w:rsidP="002851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103"/>
      </w:tblGrid>
      <w:tr w:rsidR="00A362E5" w:rsidRPr="00CA796F" w:rsidTr="000168A7">
        <w:tc>
          <w:tcPr>
            <w:tcW w:w="4644" w:type="dxa"/>
          </w:tcPr>
          <w:p w:rsidR="00A362E5" w:rsidRPr="00CA796F" w:rsidRDefault="00A362E5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СОГЛАСОВАНО</w:t>
            </w:r>
          </w:p>
          <w:p w:rsidR="00A362E5" w:rsidRPr="00CA796F" w:rsidRDefault="00A362E5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 xml:space="preserve">педагогическим советом </w:t>
            </w:r>
          </w:p>
          <w:p w:rsidR="00A362E5" w:rsidRPr="00CA796F" w:rsidRDefault="00A362E5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Протокол от 31.08.2020 № 1</w:t>
            </w:r>
          </w:p>
        </w:tc>
        <w:tc>
          <w:tcPr>
            <w:tcW w:w="5103" w:type="dxa"/>
          </w:tcPr>
          <w:p w:rsidR="00A362E5" w:rsidRPr="00CA796F" w:rsidRDefault="00A362E5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УТВЕРЖДАЮ</w:t>
            </w:r>
          </w:p>
          <w:p w:rsidR="00A362E5" w:rsidRPr="00CA796F" w:rsidRDefault="00A362E5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 xml:space="preserve">Директор: _____________ </w:t>
            </w:r>
          </w:p>
          <w:p w:rsidR="00A362E5" w:rsidRPr="00CA796F" w:rsidRDefault="00A362E5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 xml:space="preserve">                                   О.А. Астраханцева</w:t>
            </w:r>
          </w:p>
          <w:p w:rsidR="00A362E5" w:rsidRPr="00CA796F" w:rsidRDefault="00A362E5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Приказ от 01.09.2020 № 83-а</w:t>
            </w:r>
          </w:p>
        </w:tc>
      </w:tr>
    </w:tbl>
    <w:p w:rsidR="003C32B5" w:rsidRDefault="003C32B5"/>
    <w:p w:rsidR="002851D3" w:rsidRDefault="002851D3" w:rsidP="002851D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851D3">
        <w:rPr>
          <w:rFonts w:ascii="Times New Roman" w:hAnsi="Times New Roman" w:cs="Times New Roman"/>
          <w:b/>
          <w:sz w:val="28"/>
        </w:rPr>
        <w:t xml:space="preserve">Положение о порядке организации </w:t>
      </w:r>
      <w:proofErr w:type="gramStart"/>
      <w:r w:rsidRPr="002851D3">
        <w:rPr>
          <w:rFonts w:ascii="Times New Roman" w:hAnsi="Times New Roman" w:cs="Times New Roman"/>
          <w:b/>
          <w:sz w:val="28"/>
        </w:rPr>
        <w:t>обучения</w:t>
      </w:r>
      <w:proofErr w:type="gramEnd"/>
      <w:r w:rsidRPr="002851D3">
        <w:rPr>
          <w:rFonts w:ascii="Times New Roman" w:hAnsi="Times New Roman" w:cs="Times New Roman"/>
          <w:b/>
          <w:sz w:val="28"/>
        </w:rPr>
        <w:t xml:space="preserve"> по индивидуальному учебному</w:t>
      </w:r>
      <w:r>
        <w:rPr>
          <w:rFonts w:ascii="Times New Roman" w:hAnsi="Times New Roman" w:cs="Times New Roman"/>
          <w:b/>
          <w:sz w:val="28"/>
        </w:rPr>
        <w:t xml:space="preserve"> п</w:t>
      </w:r>
      <w:r w:rsidRPr="002851D3">
        <w:rPr>
          <w:rFonts w:ascii="Times New Roman" w:hAnsi="Times New Roman" w:cs="Times New Roman"/>
          <w:b/>
          <w:sz w:val="28"/>
        </w:rPr>
        <w:t xml:space="preserve">лану в </w:t>
      </w:r>
      <w:r>
        <w:rPr>
          <w:rFonts w:ascii="Times New Roman" w:hAnsi="Times New Roman" w:cs="Times New Roman"/>
          <w:b/>
          <w:sz w:val="28"/>
        </w:rPr>
        <w:t>МКОУ Кукаринской ОШ.</w:t>
      </w:r>
    </w:p>
    <w:p w:rsidR="002851D3" w:rsidRDefault="002851D3" w:rsidP="002851D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851D3" w:rsidRDefault="002851D3" w:rsidP="002851D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851D3">
        <w:rPr>
          <w:rFonts w:ascii="Times New Roman" w:hAnsi="Times New Roman" w:cs="Times New Roman"/>
          <w:b/>
          <w:sz w:val="28"/>
        </w:rPr>
        <w:t>1 Общие положения.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1.1. Настоящее положение разработано в соответствии с Федеральным законом от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29.12.2012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273-ФЗ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«Об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образовании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Российской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Федерации»,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Министерства просвещения РФ от 28 августа 2020 г. № 442 «Об утверждении Порядка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организации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осуществления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образовательной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деятельности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общеобразовательным программам - образовательным программам начального общего,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 xml:space="preserve">основного общего и среднего общего образования», 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 xml:space="preserve">и устанавливает порядок организации </w:t>
      </w:r>
      <w:proofErr w:type="gramStart"/>
      <w:r w:rsidRPr="002851D3">
        <w:rPr>
          <w:rFonts w:ascii="Times New Roman" w:hAnsi="Times New Roman" w:cs="Times New Roman"/>
          <w:sz w:val="28"/>
        </w:rPr>
        <w:t>обучения</w:t>
      </w:r>
      <w:proofErr w:type="gramEnd"/>
      <w:r w:rsidRPr="002851D3">
        <w:rPr>
          <w:rFonts w:ascii="Times New Roman" w:hAnsi="Times New Roman" w:cs="Times New Roman"/>
          <w:sz w:val="28"/>
        </w:rPr>
        <w:t xml:space="preserve"> по индивидуальному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 xml:space="preserve">учебному плану в </w:t>
      </w:r>
      <w:r>
        <w:rPr>
          <w:rFonts w:ascii="Times New Roman" w:hAnsi="Times New Roman" w:cs="Times New Roman"/>
          <w:sz w:val="28"/>
        </w:rPr>
        <w:t>МКОУ Кукаринской ОШ</w:t>
      </w:r>
      <w:r w:rsidRPr="002851D3">
        <w:rPr>
          <w:rFonts w:ascii="Times New Roman" w:hAnsi="Times New Roman" w:cs="Times New Roman"/>
          <w:sz w:val="28"/>
        </w:rPr>
        <w:t xml:space="preserve"> (далее –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учреждение).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1.2. Учащиеся имеют право на обучение по индивидуальному учебному плану, в том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числе ускоренное обучение, в пределах осваиваемых общеобразовательных программ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осуществляется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порядке,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установленном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локальными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нормативными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учреждения.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1.3. Индивидуальный учебный план – учебный план, обеспечивающий освоение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образовательной про</w:t>
      </w:r>
      <w:r w:rsidR="007C7597" w:rsidRPr="007C759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7597" w:rsidRPr="007C7597"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граммы на основе индивидуализации ее содержания с учетом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особенностей и образовательных потребностей конкретного учащегося.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1.4. При прохождении обучения в соответствии с индивидуальным учебным планом его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продолжительность может быть изменена учреждением с учетом особенностей 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образовательных потребностей конкретного учащегося.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1.5. Индивидуальный учебный план разрабатывается для отдельного учащегося или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группы учащихся на основе учебного плана учреждения.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1.6. При построении индивидуального учебного плана может использоваться модульный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принцип, предусматривающий различные варианты сочетания учебных предметов,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курсов, иных компонентов, входящих в учебный план учреждения.</w:t>
      </w:r>
    </w:p>
    <w:p w:rsid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1.7. Индивидуальный учебный план, за исключением индивидуального учебного плана,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предусматривающего ускоренное обучение, может быть предоставлен со 2-го класса.</w:t>
      </w:r>
    </w:p>
    <w:p w:rsidR="002851D3" w:rsidRDefault="002851D3" w:rsidP="002851D3">
      <w:pPr>
        <w:spacing w:after="0"/>
        <w:jc w:val="both"/>
      </w:pPr>
      <w:r w:rsidRPr="002851D3">
        <w:rPr>
          <w:rFonts w:ascii="Times New Roman" w:hAnsi="Times New Roman" w:cs="Times New Roman"/>
          <w:sz w:val="28"/>
        </w:rPr>
        <w:lastRenderedPageBreak/>
        <w:t>1.8. Индивидуальный учебный план составляется, как правило, на один учебный год, либо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на иной срок, указанный в заявлении учащегося или его родителей (законных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представителей) об обучении по индивидуальному учебному плану.</w:t>
      </w:r>
      <w:r w:rsidRPr="002851D3">
        <w:t xml:space="preserve"> 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1.9.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Индивидуальный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учебный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план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определяет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перечень,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трудоемкость,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последовательность и распределение по периодам обучения (если индивидуальный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учебный план рассчитан на более чем один год) учебных предметов, курсов, практики,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иных видов учебной деятельности и формы промежуточной аттестации учащихся.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1.10. При реализации образовательных программ в соответствии с индивидуальным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учебным планом могут использоваться различные образовательные технологии, в том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числе дистанционные образовательные технологии, электронное обучение.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1.11. Обучение по индивидуальному учебному плану может быть организовано в рамках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сетевой формы реализации образовательных программ. В реализации образовательных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программ с использованием сетевой формы наряду с организациями, осуществляющими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образовательную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деятельность,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также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могут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участвовать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организации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культуры,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физкультурно-спортивные и иные организации, обладающие ресурсами, необходимыми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для осуществления обучения, проведения практических и лабораторных занятий 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осуществления иных видов учебной деятельности, предусмотренных соответствующей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образовательной программой.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1.12. Индивидуальные учебные планы могут быть предоставлены, одаренным</w:t>
      </w:r>
      <w:r w:rsidR="000168A7"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детям и детям с ограниченными возможностями здоровья.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1.13. На обучение по индивидуальному учебному плану могут быть переведены учащиеся,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не ликвидировавшие в установленные сроки академической задолженности с момента ее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образования.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1.14. Индивидуальные учебные планы разрабатываются в соответствии со спецификой и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возможностями учреждения.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1.15. Обучение по индивидуальным учебным планам на дому по медицинским показаниям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осуществляется в соответствии с письмом Министерства образования и науки Российской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Федерации от 05.09.2013 г. № 07-1317, исключающим дискриминацию в сфере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образования и обеспечивающим права каждого человека на образование.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 xml:space="preserve">1.16. Индивидуальные учебные планы начального общего, основного общего 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образования разрабатываются учреждением с участием учащихся и их родителей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(законных представителей).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1.17. Учреждение может обращаться за психолого-педагогической и методической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помощью в разработке индивидуальных учебных планов.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1.18. Учащиеся обязаны выполнять индивидуальный учебный план, в том числе посещать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предусмотренные индивидуальным учебным планом учебные занятия.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lastRenderedPageBreak/>
        <w:t>1.19. Ознакомление родителей (законных представителей) учащихся с настоящим</w:t>
      </w:r>
      <w:r w:rsidRPr="002851D3">
        <w:t xml:space="preserve"> </w:t>
      </w:r>
      <w:r w:rsidRPr="002851D3">
        <w:rPr>
          <w:rFonts w:ascii="Times New Roman" w:hAnsi="Times New Roman" w:cs="Times New Roman"/>
          <w:sz w:val="28"/>
        </w:rPr>
        <w:t>Положением, в том числе через информационные системы общего пользования,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осуществляется при приеме детей в учреждение.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1.20. О правилах обучения по индивидуальному учебному плану, установленных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настоящим Положения, учреждение информирует учащихся.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1.21. Перевод на обучение по индивидуальному учебному плану осуществляется по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заявлению родителей (законных представителей) учащегося, в том числе при переводе на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обучение по индивидуальному учебному плану учащихся, не ликвидировавших в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установленные сроки академической задолженности с момента ее образования.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1.22. В заявлении должен быть указан срок, на который учащемуся предоставляется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индивидуальный учебный план, а также могут содержаться пожелания учащегося или его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родителей (законных представителей) по индивидуализации содержания образовательной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программы (включение дополнительных учебных предметов, курсов, углублённое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изучение отдельных дисциплин, сокращение сроков освоения основных образовательных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программ и др.).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1.23.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Заявления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переводе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принимаются в течение учебного года.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1.24. Обучение по индивидуальному учебному плану начинается, как правило, с начала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учебного года.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1.25. Перевод на обучение по индивидуальному учебному плану оформляется приказом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директора учреждения.</w:t>
      </w:r>
    </w:p>
    <w:p w:rsid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1.26. Индивидуальный учебный план утверждается решением педагогического совета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учреждения.</w:t>
      </w:r>
    </w:p>
    <w:p w:rsidR="002851D3" w:rsidRDefault="002851D3" w:rsidP="002851D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851D3" w:rsidRDefault="002851D3" w:rsidP="002851D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851D3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.</w:t>
      </w:r>
      <w:r w:rsidRPr="002851D3">
        <w:rPr>
          <w:rFonts w:ascii="Times New Roman" w:hAnsi="Times New Roman" w:cs="Times New Roman"/>
          <w:b/>
          <w:sz w:val="28"/>
        </w:rPr>
        <w:t xml:space="preserve"> Требования к индивидуальному учебному плану начального общего</w:t>
      </w:r>
      <w:r>
        <w:rPr>
          <w:rFonts w:ascii="Times New Roman" w:hAnsi="Times New Roman" w:cs="Times New Roman"/>
          <w:b/>
          <w:sz w:val="28"/>
        </w:rPr>
        <w:t xml:space="preserve"> о</w:t>
      </w:r>
      <w:r w:rsidRPr="002851D3">
        <w:rPr>
          <w:rFonts w:ascii="Times New Roman" w:hAnsi="Times New Roman" w:cs="Times New Roman"/>
          <w:b/>
          <w:sz w:val="28"/>
        </w:rPr>
        <w:t>бразования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2.1. С целью индивидуализации содержания образовательной программы начального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общего образования индивидуальный учебный план начального общего образования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предусматривает: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- учебные занятия для углубленного изучения отдельных обязательных учебных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предметов;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- учебные занятия, обеспечивающие различные интересы учащихся.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2.2. Для проведения данных занятий используются учебные часы согласно обязательной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части учебного плана.</w:t>
      </w:r>
    </w:p>
    <w:p w:rsidR="002851D3" w:rsidRDefault="002851D3" w:rsidP="002851D3">
      <w:pPr>
        <w:spacing w:after="0"/>
        <w:jc w:val="both"/>
      </w:pPr>
      <w:r w:rsidRPr="002851D3">
        <w:rPr>
          <w:rFonts w:ascii="Times New Roman" w:hAnsi="Times New Roman" w:cs="Times New Roman"/>
          <w:sz w:val="28"/>
        </w:rPr>
        <w:t>2.3.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Индивидуализация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содержания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основной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общеобразовательной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начального общего образования может быть осуществлена за счет части, формируемой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участниками образовательных отношений, внеурочной деятельности</w:t>
      </w:r>
      <w:r w:rsidRPr="002851D3">
        <w:t xml:space="preserve"> 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2.4. В индивидуальный учебный план начального общего образования входят следующие</w:t>
      </w:r>
      <w:r>
        <w:rPr>
          <w:rFonts w:ascii="Times New Roman" w:hAnsi="Times New Roman" w:cs="Times New Roman"/>
          <w:sz w:val="28"/>
        </w:rPr>
        <w:t xml:space="preserve"> </w:t>
      </w:r>
      <w:r w:rsidRPr="002851D3">
        <w:rPr>
          <w:rFonts w:ascii="Times New Roman" w:hAnsi="Times New Roman" w:cs="Times New Roman"/>
          <w:sz w:val="28"/>
        </w:rPr>
        <w:t>обязательные предметные области:</w:t>
      </w:r>
    </w:p>
    <w:p w:rsidR="002851D3" w:rsidRP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lastRenderedPageBreak/>
        <w:t>Обязательные предметные области и основные задачи реализации содержания</w:t>
      </w:r>
    </w:p>
    <w:p w:rsidR="002851D3" w:rsidRDefault="002851D3" w:rsidP="002851D3">
      <w:pPr>
        <w:spacing w:after="0"/>
        <w:jc w:val="both"/>
        <w:rPr>
          <w:rFonts w:ascii="Times New Roman" w:hAnsi="Times New Roman" w:cs="Times New Roman"/>
          <w:sz w:val="28"/>
        </w:rPr>
      </w:pPr>
      <w:r w:rsidRPr="002851D3">
        <w:rPr>
          <w:rFonts w:ascii="Times New Roman" w:hAnsi="Times New Roman" w:cs="Times New Roman"/>
          <w:sz w:val="28"/>
        </w:rPr>
        <w:t>предметных областей приведены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119"/>
        <w:gridCol w:w="5664"/>
      </w:tblGrid>
      <w:tr w:rsidR="002851D3" w:rsidTr="002851D3">
        <w:tc>
          <w:tcPr>
            <w:tcW w:w="562" w:type="dxa"/>
          </w:tcPr>
          <w:p w:rsid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3119" w:type="dxa"/>
          </w:tcPr>
          <w:p w:rsid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Предметные области</w:t>
            </w:r>
          </w:p>
        </w:tc>
        <w:tc>
          <w:tcPr>
            <w:tcW w:w="5664" w:type="dxa"/>
          </w:tcPr>
          <w:p w:rsid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Основные задачи реализации содержания</w:t>
            </w:r>
          </w:p>
        </w:tc>
      </w:tr>
      <w:tr w:rsidR="002851D3" w:rsidTr="002851D3">
        <w:tc>
          <w:tcPr>
            <w:tcW w:w="562" w:type="dxa"/>
          </w:tcPr>
          <w:p w:rsid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</w:tcPr>
          <w:p w:rsidR="002851D3" w:rsidRP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Русский язык и</w:t>
            </w:r>
          </w:p>
          <w:p w:rsid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литературное чтение</w:t>
            </w:r>
          </w:p>
        </w:tc>
        <w:tc>
          <w:tcPr>
            <w:tcW w:w="5664" w:type="dxa"/>
          </w:tcPr>
          <w:p w:rsidR="002851D3" w:rsidRP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Формирование первоначальных представлений 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русском языке как государственном языке Российской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Федерации, как средстве общения людей разных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национальностей в России и за рубежом. Развитие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диалогической и монологической устной и письменной</w:t>
            </w:r>
          </w:p>
          <w:p w:rsid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 xml:space="preserve">речи, коммуникативных умений, </w:t>
            </w:r>
            <w:r>
              <w:rPr>
                <w:rFonts w:ascii="Times New Roman" w:hAnsi="Times New Roman" w:cs="Times New Roman"/>
                <w:sz w:val="28"/>
              </w:rPr>
              <w:t xml:space="preserve"> н</w:t>
            </w:r>
            <w:r w:rsidRPr="002851D3">
              <w:rPr>
                <w:rFonts w:ascii="Times New Roman" w:hAnsi="Times New Roman" w:cs="Times New Roman"/>
                <w:sz w:val="28"/>
              </w:rPr>
              <w:t>равственных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эстетических чувств, способностей к творческой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деятельности.</w:t>
            </w:r>
          </w:p>
        </w:tc>
      </w:tr>
      <w:tr w:rsidR="002851D3" w:rsidTr="002851D3">
        <w:tc>
          <w:tcPr>
            <w:tcW w:w="562" w:type="dxa"/>
          </w:tcPr>
          <w:p w:rsid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</w:tcPr>
          <w:p w:rsidR="002851D3" w:rsidRP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Родной язык и</w:t>
            </w:r>
          </w:p>
          <w:p w:rsidR="002851D3" w:rsidRP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литературное чтение на</w:t>
            </w:r>
          </w:p>
          <w:p w:rsid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родном языке</w:t>
            </w:r>
          </w:p>
        </w:tc>
        <w:tc>
          <w:tcPr>
            <w:tcW w:w="5664" w:type="dxa"/>
          </w:tcPr>
          <w:p w:rsidR="002851D3" w:rsidRP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 xml:space="preserve">Формирование первоначальных </w:t>
            </w:r>
            <w:r>
              <w:rPr>
                <w:rFonts w:ascii="Times New Roman" w:hAnsi="Times New Roman" w:cs="Times New Roman"/>
                <w:sz w:val="28"/>
              </w:rPr>
              <w:t xml:space="preserve"> п</w:t>
            </w:r>
            <w:r w:rsidRPr="002851D3">
              <w:rPr>
                <w:rFonts w:ascii="Times New Roman" w:hAnsi="Times New Roman" w:cs="Times New Roman"/>
                <w:sz w:val="28"/>
              </w:rPr>
              <w:t>редставлений 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единстве и многообразии языкового и культурного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пространства России, о языке как основе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национального самосознания. Развитие диалогической</w:t>
            </w:r>
          </w:p>
          <w:p w:rsidR="002851D3" w:rsidRP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и монологической устной и письменной речи 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родном языке, коммуникативных умений,</w:t>
            </w:r>
          </w:p>
          <w:p w:rsid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 xml:space="preserve">нравственных и эстетических чувств, </w:t>
            </w: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2851D3">
              <w:rPr>
                <w:rFonts w:ascii="Times New Roman" w:hAnsi="Times New Roman" w:cs="Times New Roman"/>
                <w:sz w:val="28"/>
              </w:rPr>
              <w:t>пособностей к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творческой деятельности на родном языке.</w:t>
            </w:r>
          </w:p>
        </w:tc>
      </w:tr>
      <w:tr w:rsidR="002851D3" w:rsidTr="002851D3">
        <w:tc>
          <w:tcPr>
            <w:tcW w:w="562" w:type="dxa"/>
          </w:tcPr>
          <w:p w:rsid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</w:tcPr>
          <w:p w:rsid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Иностранный язык</w:t>
            </w:r>
          </w:p>
        </w:tc>
        <w:tc>
          <w:tcPr>
            <w:tcW w:w="5664" w:type="dxa"/>
          </w:tcPr>
          <w:p w:rsidR="002851D3" w:rsidRP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Формирование дружелюбного отношения и</w:t>
            </w:r>
          </w:p>
          <w:p w:rsidR="002851D3" w:rsidRP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толерантности к носителям другого языка на основе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знакомства с жизнью своих сверстников в других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странах, с детским фольклором и доступными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образцами детской художественной литературы,</w:t>
            </w:r>
          </w:p>
          <w:p w:rsidR="002851D3" w:rsidRP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формирование начальных навыков общения в устной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письменной форме с носителями иностранного языка,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коммуникативных умений, нравственных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эстетических чувств, способностей к творческой</w:t>
            </w:r>
          </w:p>
          <w:p w:rsid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деятельности на иностранном языке.</w:t>
            </w:r>
          </w:p>
        </w:tc>
      </w:tr>
      <w:tr w:rsidR="002851D3" w:rsidTr="002851D3">
        <w:tc>
          <w:tcPr>
            <w:tcW w:w="562" w:type="dxa"/>
          </w:tcPr>
          <w:p w:rsid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</w:tcPr>
          <w:p w:rsid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Математика</w:t>
            </w:r>
          </w:p>
        </w:tc>
        <w:tc>
          <w:tcPr>
            <w:tcW w:w="5664" w:type="dxa"/>
          </w:tcPr>
          <w:p w:rsid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 w:rsidRPr="002851D3">
              <w:rPr>
                <w:rFonts w:ascii="Times New Roman" w:hAnsi="Times New Roman" w:cs="Times New Roman"/>
                <w:sz w:val="28"/>
              </w:rPr>
              <w:t>Развитие математической речи, логического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851D3">
              <w:rPr>
                <w:rFonts w:ascii="Times New Roman" w:hAnsi="Times New Roman" w:cs="Times New Roman"/>
                <w:sz w:val="28"/>
              </w:rPr>
              <w:t>алгоритмического мышления, воображения,</w:t>
            </w:r>
          </w:p>
        </w:tc>
      </w:tr>
      <w:tr w:rsidR="002851D3" w:rsidTr="002851D3">
        <w:tc>
          <w:tcPr>
            <w:tcW w:w="562" w:type="dxa"/>
          </w:tcPr>
          <w:p w:rsid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</w:tcPr>
          <w:p w:rsidR="002851D3" w:rsidRDefault="002851D3" w:rsidP="002851D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Окружающий мир</w:t>
            </w:r>
          </w:p>
        </w:tc>
        <w:tc>
          <w:tcPr>
            <w:tcW w:w="5664" w:type="dxa"/>
          </w:tcPr>
          <w:p w:rsidR="00493E30" w:rsidRPr="00493E30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Формирование уважительного отношения к семье,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населенному пункту, региону, России, истории,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культуре, природе нашей страны, ее современной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жизни. Осознание ценности, целостности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 xml:space="preserve">многообразия окружающего </w:t>
            </w:r>
            <w:r w:rsidRPr="00493E30">
              <w:rPr>
                <w:rFonts w:ascii="Times New Roman" w:hAnsi="Times New Roman" w:cs="Times New Roman"/>
                <w:sz w:val="28"/>
              </w:rPr>
              <w:lastRenderedPageBreak/>
              <w:t>мира, своего места в нем.</w:t>
            </w:r>
          </w:p>
          <w:p w:rsidR="002851D3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 xml:space="preserve">Формирование модели безопасного </w:t>
            </w: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493E30">
              <w:rPr>
                <w:rFonts w:ascii="Times New Roman" w:hAnsi="Times New Roman" w:cs="Times New Roman"/>
                <w:sz w:val="28"/>
              </w:rPr>
              <w:t>оведения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условиях повседневной жизни и в различных опасных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чрезвычайных ситуациях. Формирование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психологической культуры и компетенции для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обеспечения эффективного и безопасного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взаимодействия в социуме.</w:t>
            </w:r>
          </w:p>
        </w:tc>
      </w:tr>
      <w:tr w:rsidR="002851D3" w:rsidTr="002851D3">
        <w:tc>
          <w:tcPr>
            <w:tcW w:w="562" w:type="dxa"/>
          </w:tcPr>
          <w:p w:rsid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</w:tcPr>
          <w:p w:rsidR="00493E30" w:rsidRPr="00493E30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Основы религиозных</w:t>
            </w:r>
          </w:p>
          <w:p w:rsidR="002851D3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культур и светской этики</w:t>
            </w:r>
          </w:p>
        </w:tc>
        <w:tc>
          <w:tcPr>
            <w:tcW w:w="5664" w:type="dxa"/>
          </w:tcPr>
          <w:p w:rsidR="00493E30" w:rsidRPr="00493E30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Воспитание способности к духовному развитию,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 xml:space="preserve">нравственному </w:t>
            </w: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493E30">
              <w:rPr>
                <w:rFonts w:ascii="Times New Roman" w:hAnsi="Times New Roman" w:cs="Times New Roman"/>
                <w:sz w:val="28"/>
              </w:rPr>
              <w:t>амосовершенствованию.</w:t>
            </w:r>
          </w:p>
          <w:p w:rsidR="00493E30" w:rsidRPr="00493E30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Формирование первоначальных представлений 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светской этике, об отечественных традиционных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религиях, их роли в культуре, истории и современности</w:t>
            </w:r>
          </w:p>
          <w:p w:rsidR="002851D3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России</w:t>
            </w:r>
          </w:p>
        </w:tc>
      </w:tr>
      <w:tr w:rsidR="002851D3" w:rsidTr="002851D3">
        <w:tc>
          <w:tcPr>
            <w:tcW w:w="562" w:type="dxa"/>
          </w:tcPr>
          <w:p w:rsid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</w:tcPr>
          <w:p w:rsidR="002851D3" w:rsidRDefault="00493E30" w:rsidP="002851D3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Искусство</w:t>
            </w:r>
          </w:p>
        </w:tc>
        <w:tc>
          <w:tcPr>
            <w:tcW w:w="5664" w:type="dxa"/>
          </w:tcPr>
          <w:p w:rsidR="00493E30" w:rsidRPr="00493E30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Развитие способностей к художественно-образному,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эмоционально-ценностному восприятию произведений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изобразительного и музыкального искусства,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выражению в творческих работах своего отношения к</w:t>
            </w:r>
          </w:p>
          <w:p w:rsidR="002851D3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окружающему миру</w:t>
            </w:r>
          </w:p>
        </w:tc>
      </w:tr>
      <w:tr w:rsidR="002851D3" w:rsidTr="002851D3">
        <w:tc>
          <w:tcPr>
            <w:tcW w:w="562" w:type="dxa"/>
          </w:tcPr>
          <w:p w:rsidR="002851D3" w:rsidRDefault="002851D3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</w:tcPr>
          <w:p w:rsidR="002851D3" w:rsidRDefault="00493E30" w:rsidP="002851D3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Технология</w:t>
            </w:r>
          </w:p>
        </w:tc>
        <w:tc>
          <w:tcPr>
            <w:tcW w:w="5664" w:type="dxa"/>
          </w:tcPr>
          <w:p w:rsidR="00493E30" w:rsidRPr="00493E30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Формирование опыта как основы обучения и познания,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осуществление поисково-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 w:rsidRPr="00493E30">
              <w:rPr>
                <w:rFonts w:ascii="Times New Roman" w:hAnsi="Times New Roman" w:cs="Times New Roman"/>
                <w:sz w:val="28"/>
              </w:rPr>
              <w:t>налитической деятельности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для практического решения прикладных задач с</w:t>
            </w:r>
          </w:p>
          <w:p w:rsidR="002851D3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использованием знаний, полученных при изучении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других учебных предметов, формирование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первоначального опыта практической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преобразовательной деятельности</w:t>
            </w:r>
          </w:p>
        </w:tc>
      </w:tr>
      <w:tr w:rsidR="00493E30" w:rsidTr="002851D3">
        <w:tc>
          <w:tcPr>
            <w:tcW w:w="562" w:type="dxa"/>
          </w:tcPr>
          <w:p w:rsidR="00493E30" w:rsidRDefault="00493E30" w:rsidP="002851D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</w:tcPr>
          <w:p w:rsidR="00493E30" w:rsidRDefault="00493E30" w:rsidP="002851D3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Физическая культура</w:t>
            </w:r>
          </w:p>
        </w:tc>
        <w:tc>
          <w:tcPr>
            <w:tcW w:w="5664" w:type="dxa"/>
          </w:tcPr>
          <w:p w:rsidR="00493E30" w:rsidRPr="00493E30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Укрепление здоровья, содействие гармоничному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физическому, нравственному и социальному развитию,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успешному обучению, формирование первоначальных</w:t>
            </w:r>
            <w: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 xml:space="preserve">умений саморегуляции средствами </w:t>
            </w:r>
            <w:r>
              <w:rPr>
                <w:rFonts w:ascii="Times New Roman" w:hAnsi="Times New Roman" w:cs="Times New Roman"/>
                <w:sz w:val="28"/>
              </w:rPr>
              <w:t>ф</w:t>
            </w:r>
            <w:r w:rsidRPr="00493E30">
              <w:rPr>
                <w:rFonts w:ascii="Times New Roman" w:hAnsi="Times New Roman" w:cs="Times New Roman"/>
                <w:sz w:val="28"/>
              </w:rPr>
              <w:t>изической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культуры. Формирование установки на сохранение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3E30">
              <w:rPr>
                <w:rFonts w:ascii="Times New Roman" w:hAnsi="Times New Roman" w:cs="Times New Roman"/>
                <w:sz w:val="28"/>
              </w:rPr>
              <w:t>укрепление здоровья, навыков здорового и безопасного</w:t>
            </w:r>
          </w:p>
          <w:p w:rsidR="00493E30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образа жизни.</w:t>
            </w:r>
          </w:p>
        </w:tc>
      </w:tr>
    </w:tbl>
    <w:p w:rsidR="00493E30" w:rsidRP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2.6. Количество учебных занятий за 4 учебных года составляет не менее 2904 часов и не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более 3345 часов.</w:t>
      </w:r>
    </w:p>
    <w:p w:rsidR="00493E30" w:rsidRP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2.7. Нормативный срок освоения образовательной программы начального общего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образования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составляет</w:t>
      </w:r>
      <w:r>
        <w:rPr>
          <w:rFonts w:ascii="Times New Roman" w:hAnsi="Times New Roman" w:cs="Times New Roman"/>
          <w:sz w:val="28"/>
        </w:rPr>
        <w:t xml:space="preserve"> ч</w:t>
      </w:r>
      <w:r w:rsidRPr="00493E30">
        <w:rPr>
          <w:rFonts w:ascii="Times New Roman" w:hAnsi="Times New Roman" w:cs="Times New Roman"/>
          <w:sz w:val="28"/>
        </w:rPr>
        <w:t>етыре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года.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Индивидуальный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учебный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план</w:t>
      </w:r>
    </w:p>
    <w:p w:rsidR="00493E30" w:rsidRP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lastRenderedPageBreak/>
        <w:t>предусматривать уменьшение указанного срока за счет ускоренного обучения.</w:t>
      </w:r>
    </w:p>
    <w:p w:rsidR="00493E30" w:rsidRP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2.8. Рекомендуемое уменьшение срока освоения образовательной программы начального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общего образования составляет не более 1 года.</w:t>
      </w:r>
    </w:p>
    <w:p w:rsidR="002851D3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2.9. Нормативный срок освоения образовательной программы начального общего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образования для детей с ограниченными возможностями здоровья может быть увеличен с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учетом особенностей психофизического развития и индивидуальных возможностей детей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(в соответствии с рекомендациями психолого-медико-педагогической комиссии)</w:t>
      </w:r>
    </w:p>
    <w:p w:rsid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93E30" w:rsidRDefault="00493E30" w:rsidP="00493E3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93E30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>.</w:t>
      </w:r>
      <w:r w:rsidRPr="00493E30">
        <w:rPr>
          <w:rFonts w:ascii="Times New Roman" w:hAnsi="Times New Roman" w:cs="Times New Roman"/>
          <w:b/>
          <w:sz w:val="28"/>
        </w:rPr>
        <w:t xml:space="preserve"> Требования к индивидуальному учебному плану основного общего образования</w:t>
      </w:r>
    </w:p>
    <w:p w:rsidR="00493E30" w:rsidRP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3.1. С целью индивидуализации содержания образовательной программы основного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общего образования индивидуальный учебный план основного общего образования может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предусматривать:</w:t>
      </w:r>
    </w:p>
    <w:p w:rsidR="00493E30" w:rsidRP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- увеличение учебных часов, отведённых на изучение отдельных предметов обязательной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части учебного плана;</w:t>
      </w:r>
    </w:p>
    <w:p w:rsidR="00493E30" w:rsidRP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- введение специально разработанных учебных курсов, обеспечивающих интересы и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потребности участников образовательных отношений;</w:t>
      </w:r>
    </w:p>
    <w:p w:rsidR="00493E30" w:rsidRP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организацию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внеурочной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деятельности,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ориентированную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индивидуальных потребностей учащихся.</w:t>
      </w:r>
    </w:p>
    <w:p w:rsidR="00493E30" w:rsidRP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3.2. Необходимые часы выделяются за счет обязательной части учебного плана основного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общего образования.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Индивидуализация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содержания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основной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общеобразовательной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основного общего образования может быть осуществлена за счет части, формируемой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участниками образовательных отношений, внеурочной деятельности, формируемой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участниками образовательных отношений.</w:t>
      </w:r>
    </w:p>
    <w:p w:rsid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3.3. В индивидуальный учебный план основного общего образования входят следующие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обязательные предметные области и учебные предметы: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493E30" w:rsidTr="00493E30">
        <w:tc>
          <w:tcPr>
            <w:tcW w:w="4390" w:type="dxa"/>
          </w:tcPr>
          <w:p w:rsidR="00493E30" w:rsidRPr="00493E30" w:rsidRDefault="00493E30" w:rsidP="00493E3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Предметные области</w:t>
            </w:r>
          </w:p>
        </w:tc>
        <w:tc>
          <w:tcPr>
            <w:tcW w:w="4955" w:type="dxa"/>
          </w:tcPr>
          <w:p w:rsidR="00493E30" w:rsidRPr="00493E30" w:rsidRDefault="00493E30" w:rsidP="00493E3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Учебные предметы</w:t>
            </w:r>
          </w:p>
        </w:tc>
      </w:tr>
      <w:tr w:rsidR="00493E30" w:rsidTr="00493E30">
        <w:tc>
          <w:tcPr>
            <w:tcW w:w="4390" w:type="dxa"/>
          </w:tcPr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Русский язык и литература</w:t>
            </w:r>
          </w:p>
        </w:tc>
        <w:tc>
          <w:tcPr>
            <w:tcW w:w="4955" w:type="dxa"/>
          </w:tcPr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Русский язык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Литература </w:t>
            </w:r>
          </w:p>
        </w:tc>
      </w:tr>
      <w:tr w:rsidR="00493E30" w:rsidTr="00493E30">
        <w:tc>
          <w:tcPr>
            <w:tcW w:w="4390" w:type="dxa"/>
          </w:tcPr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Родной язык и родная</w:t>
            </w:r>
          </w:p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литература</w:t>
            </w:r>
          </w:p>
        </w:tc>
        <w:tc>
          <w:tcPr>
            <w:tcW w:w="4955" w:type="dxa"/>
          </w:tcPr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Родной язык (русский)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Родная литература (русская)</w:t>
            </w:r>
          </w:p>
        </w:tc>
      </w:tr>
      <w:tr w:rsidR="00493E30" w:rsidTr="00493E30">
        <w:tc>
          <w:tcPr>
            <w:tcW w:w="4390" w:type="dxa"/>
          </w:tcPr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Иностранные языки</w:t>
            </w:r>
          </w:p>
        </w:tc>
        <w:tc>
          <w:tcPr>
            <w:tcW w:w="4955" w:type="dxa"/>
          </w:tcPr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Иностранный язык (английский)</w:t>
            </w:r>
          </w:p>
          <w:p w:rsidR="00493E30" w:rsidRDefault="00493E30" w:rsidP="00493E3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Второй иностранный язык (немецкий)</w:t>
            </w:r>
          </w:p>
        </w:tc>
      </w:tr>
      <w:tr w:rsidR="00493E30" w:rsidTr="00493E30">
        <w:tc>
          <w:tcPr>
            <w:tcW w:w="4390" w:type="dxa"/>
          </w:tcPr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Математика и информатика</w:t>
            </w:r>
          </w:p>
        </w:tc>
        <w:tc>
          <w:tcPr>
            <w:tcW w:w="4955" w:type="dxa"/>
          </w:tcPr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Математика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Алгебра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Геометрия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Информатика</w:t>
            </w:r>
          </w:p>
        </w:tc>
      </w:tr>
      <w:tr w:rsidR="00493E30" w:rsidTr="00493E30">
        <w:tc>
          <w:tcPr>
            <w:tcW w:w="4390" w:type="dxa"/>
          </w:tcPr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Общественно – научные</w:t>
            </w:r>
          </w:p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предметы</w:t>
            </w:r>
          </w:p>
        </w:tc>
        <w:tc>
          <w:tcPr>
            <w:tcW w:w="4955" w:type="dxa"/>
          </w:tcPr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Всеобщая история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История России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Обществознание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География</w:t>
            </w:r>
          </w:p>
        </w:tc>
      </w:tr>
      <w:tr w:rsidR="00493E30" w:rsidTr="00493E30">
        <w:tc>
          <w:tcPr>
            <w:tcW w:w="4390" w:type="dxa"/>
          </w:tcPr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lastRenderedPageBreak/>
              <w:t>Основы духовно –</w:t>
            </w:r>
          </w:p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нравственной культуры</w:t>
            </w:r>
          </w:p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народов России</w:t>
            </w:r>
          </w:p>
        </w:tc>
        <w:tc>
          <w:tcPr>
            <w:tcW w:w="4955" w:type="dxa"/>
          </w:tcPr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Основы духовно –</w:t>
            </w:r>
          </w:p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нравственной культуры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народов России</w:t>
            </w:r>
          </w:p>
        </w:tc>
      </w:tr>
      <w:tr w:rsidR="00493E30" w:rsidTr="00493E30">
        <w:tc>
          <w:tcPr>
            <w:tcW w:w="4390" w:type="dxa"/>
          </w:tcPr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Естественнонаучные</w:t>
            </w:r>
          </w:p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предметы</w:t>
            </w:r>
          </w:p>
        </w:tc>
        <w:tc>
          <w:tcPr>
            <w:tcW w:w="4955" w:type="dxa"/>
          </w:tcPr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Физика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Химия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Биология</w:t>
            </w:r>
          </w:p>
        </w:tc>
      </w:tr>
      <w:tr w:rsidR="00493E30" w:rsidTr="00493E30">
        <w:tc>
          <w:tcPr>
            <w:tcW w:w="4390" w:type="dxa"/>
          </w:tcPr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Искусство</w:t>
            </w:r>
          </w:p>
        </w:tc>
        <w:tc>
          <w:tcPr>
            <w:tcW w:w="4955" w:type="dxa"/>
          </w:tcPr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Изобразительное искусство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Музыка</w:t>
            </w:r>
          </w:p>
        </w:tc>
      </w:tr>
      <w:tr w:rsidR="00493E30" w:rsidTr="00493E30">
        <w:tc>
          <w:tcPr>
            <w:tcW w:w="4390" w:type="dxa"/>
          </w:tcPr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Технология</w:t>
            </w:r>
          </w:p>
        </w:tc>
        <w:tc>
          <w:tcPr>
            <w:tcW w:w="4955" w:type="dxa"/>
          </w:tcPr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Технология</w:t>
            </w:r>
          </w:p>
        </w:tc>
      </w:tr>
      <w:tr w:rsidR="00493E30" w:rsidTr="00493E30">
        <w:tc>
          <w:tcPr>
            <w:tcW w:w="4390" w:type="dxa"/>
          </w:tcPr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Физическая культура и</w:t>
            </w:r>
          </w:p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Основы безопасности</w:t>
            </w:r>
          </w:p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93E30">
              <w:rPr>
                <w:rFonts w:ascii="Times New Roman" w:hAnsi="Times New Roman" w:cs="Times New Roman"/>
                <w:b/>
                <w:sz w:val="28"/>
              </w:rPr>
              <w:t>жизнедеятельности</w:t>
            </w:r>
          </w:p>
        </w:tc>
        <w:tc>
          <w:tcPr>
            <w:tcW w:w="4955" w:type="dxa"/>
          </w:tcPr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Физическая культура </w:t>
            </w:r>
          </w:p>
          <w:p w:rsidR="00493E30" w:rsidRP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Основы безопасности</w:t>
            </w:r>
          </w:p>
          <w:p w:rsidR="00493E30" w:rsidRDefault="00493E30" w:rsidP="00493E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93E30">
              <w:rPr>
                <w:rFonts w:ascii="Times New Roman" w:hAnsi="Times New Roman" w:cs="Times New Roman"/>
                <w:sz w:val="28"/>
              </w:rPr>
              <w:t>жизнедеятельности</w:t>
            </w:r>
          </w:p>
        </w:tc>
      </w:tr>
    </w:tbl>
    <w:p w:rsidR="00493E30" w:rsidRP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3.4. Количество учебных занятий за 5 лет не может составлять менее 5267 часов и более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6020 часов.</w:t>
      </w:r>
    </w:p>
    <w:p w:rsidR="00493E30" w:rsidRP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3.5.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Нормативный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срок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освоения образовательной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программы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основного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общего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образования составляет 5 лет. Индивидуальный учебный план может предусматривать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уменьшение указанного срока за счет ускоренного обучения. Рекомендуемое уменьшение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срока освоения образовательной программы основного общего образования составляет не</w:t>
      </w:r>
      <w:r w:rsidRPr="00493E30">
        <w:t xml:space="preserve"> </w:t>
      </w:r>
      <w:r w:rsidRPr="00493E30">
        <w:rPr>
          <w:rFonts w:ascii="Times New Roman" w:hAnsi="Times New Roman" w:cs="Times New Roman"/>
          <w:sz w:val="28"/>
        </w:rPr>
        <w:t>более 1 года.</w:t>
      </w:r>
    </w:p>
    <w:p w:rsid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3.6. В индивидуальные учебные планы могут быть включены дополнительные учебные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предметы, курсы по выбору учащихся, предлагаемые образовательным учреждением в</w:t>
      </w:r>
      <w:r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соответствии со спецификой и возможностями образовательного учреждения.</w:t>
      </w:r>
    </w:p>
    <w:p w:rsid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93E30" w:rsidRDefault="00493E30" w:rsidP="00493E3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</w:t>
      </w:r>
      <w:r w:rsidRPr="00493E30">
        <w:rPr>
          <w:rFonts w:ascii="Times New Roman" w:hAnsi="Times New Roman" w:cs="Times New Roman"/>
          <w:b/>
          <w:sz w:val="28"/>
        </w:rPr>
        <w:t xml:space="preserve"> Заключительные положения.</w:t>
      </w:r>
    </w:p>
    <w:p w:rsidR="00493E30" w:rsidRPr="00493E30" w:rsidRDefault="00CB49FD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493E30" w:rsidRPr="00493E30">
        <w:rPr>
          <w:rFonts w:ascii="Times New Roman" w:hAnsi="Times New Roman" w:cs="Times New Roman"/>
          <w:sz w:val="28"/>
        </w:rPr>
        <w:t>.1. Учреждение осуществляет контроль за освоением основных образовательных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программ,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специальных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(коррекционных)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программ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учащимися,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переведенных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обучение по индивидуальному учебному плану.</w:t>
      </w:r>
    </w:p>
    <w:p w:rsidR="00493E30" w:rsidRPr="00493E30" w:rsidRDefault="00CB49FD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493E30" w:rsidRPr="00493E30">
        <w:rPr>
          <w:rFonts w:ascii="Times New Roman" w:hAnsi="Times New Roman" w:cs="Times New Roman"/>
          <w:sz w:val="28"/>
        </w:rPr>
        <w:t>.2.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Текущий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контроль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успеваемости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промежуточная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аттестация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учащихся,</w:t>
      </w:r>
    </w:p>
    <w:p w:rsidR="00493E30" w:rsidRPr="00493E30" w:rsidRDefault="00493E30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переведенных на обучение по индивидуальному учебному плану, осуществляются в</w:t>
      </w:r>
      <w:r w:rsidR="00CB49FD"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соответствии с Положением о формах, периодичности и порядке текущего контроля</w:t>
      </w:r>
      <w:r w:rsidR="00CB49FD"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успеваемости</w:t>
      </w:r>
      <w:r w:rsidR="00CB49FD"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и</w:t>
      </w:r>
      <w:r w:rsidR="00CB49FD"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промежуточной</w:t>
      </w:r>
      <w:r w:rsidR="00CB49FD"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аттестации</w:t>
      </w:r>
      <w:r w:rsidR="00CB49FD"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учащихся</w:t>
      </w:r>
      <w:r w:rsidR="00CB49FD">
        <w:rPr>
          <w:rFonts w:ascii="Times New Roman" w:hAnsi="Times New Roman" w:cs="Times New Roman"/>
          <w:sz w:val="28"/>
        </w:rPr>
        <w:t xml:space="preserve"> </w:t>
      </w:r>
      <w:r w:rsidRPr="00493E30">
        <w:rPr>
          <w:rFonts w:ascii="Times New Roman" w:hAnsi="Times New Roman" w:cs="Times New Roman"/>
          <w:sz w:val="28"/>
        </w:rPr>
        <w:t>в</w:t>
      </w:r>
      <w:r w:rsidR="00CB49FD">
        <w:rPr>
          <w:rFonts w:ascii="Times New Roman" w:hAnsi="Times New Roman" w:cs="Times New Roman"/>
          <w:sz w:val="28"/>
        </w:rPr>
        <w:t xml:space="preserve"> МКОУ Кукаринской ОШ.</w:t>
      </w:r>
    </w:p>
    <w:p w:rsidR="00493E30" w:rsidRPr="00493E30" w:rsidRDefault="00CB49FD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493E30" w:rsidRPr="00493E30">
        <w:rPr>
          <w:rFonts w:ascii="Times New Roman" w:hAnsi="Times New Roman" w:cs="Times New Roman"/>
          <w:sz w:val="28"/>
        </w:rPr>
        <w:t>.3. Государственная итоговая аттестация учащихся, переведенных на обучение по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индивидуальному учебному плану, осуществляется в соответствии с нормативными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актами и законодательством РФ.</w:t>
      </w:r>
    </w:p>
    <w:p w:rsidR="00CB49FD" w:rsidRDefault="00CB49FD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493E30" w:rsidRPr="00493E30">
        <w:rPr>
          <w:rFonts w:ascii="Times New Roman" w:hAnsi="Times New Roman" w:cs="Times New Roman"/>
          <w:sz w:val="28"/>
        </w:rPr>
        <w:t>.4. К государственной итоговой аттестации допускается учащийся, не имеющий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академической задолженности и в полном объеме выполнивший индивидуальный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 xml:space="preserve">учебный план, если иное не установлено порядком </w:t>
      </w:r>
      <w:r w:rsidR="00493E30" w:rsidRPr="00493E30">
        <w:rPr>
          <w:rFonts w:ascii="Times New Roman" w:hAnsi="Times New Roman" w:cs="Times New Roman"/>
          <w:sz w:val="28"/>
        </w:rPr>
        <w:lastRenderedPageBreak/>
        <w:t>проведения государственной итоговой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аттестации по соответствующим образовательным программам.</w:t>
      </w:r>
    </w:p>
    <w:p w:rsidR="00493E30" w:rsidRPr="00493E30" w:rsidRDefault="00CB49FD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493E30" w:rsidRPr="00493E30">
        <w:rPr>
          <w:rFonts w:ascii="Times New Roman" w:hAnsi="Times New Roman" w:cs="Times New Roman"/>
          <w:sz w:val="28"/>
        </w:rPr>
        <w:t>.5.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Финансовое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обеспечение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реализации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основной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образовательной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программы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учреждения в соответствии с индивидуальным учебным планом осуществляется исходя из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расходных обязательств на основе муниципального задания по оказанию муниципальных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образовательных услуг в соответствии с требованиями федеральных государственных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образовательных стандартов.</w:t>
      </w:r>
    </w:p>
    <w:p w:rsidR="00493E30" w:rsidRPr="00493E30" w:rsidRDefault="00CB49FD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493E30" w:rsidRPr="00493E30">
        <w:rPr>
          <w:rFonts w:ascii="Times New Roman" w:hAnsi="Times New Roman" w:cs="Times New Roman"/>
          <w:sz w:val="28"/>
        </w:rPr>
        <w:t>.6. Материально-техническое оснащение образовательной деятельности в Учреждении</w:t>
      </w:r>
      <w:r>
        <w:rPr>
          <w:rFonts w:ascii="Times New Roman" w:hAnsi="Times New Roman" w:cs="Times New Roman"/>
          <w:sz w:val="28"/>
        </w:rPr>
        <w:t xml:space="preserve"> д</w:t>
      </w:r>
      <w:r w:rsidR="00493E30" w:rsidRPr="00493E30">
        <w:rPr>
          <w:rFonts w:ascii="Times New Roman" w:hAnsi="Times New Roman" w:cs="Times New Roman"/>
          <w:sz w:val="28"/>
        </w:rPr>
        <w:t>олжно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обеспечивать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возможность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реализации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индивидуальных</w:t>
      </w:r>
    </w:p>
    <w:p w:rsidR="00493E30" w:rsidRPr="00493E30" w:rsidRDefault="00CB49FD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E30">
        <w:rPr>
          <w:rFonts w:ascii="Times New Roman" w:hAnsi="Times New Roman" w:cs="Times New Roman"/>
          <w:sz w:val="28"/>
        </w:rPr>
        <w:t>У</w:t>
      </w:r>
      <w:r w:rsidR="00493E30" w:rsidRPr="00493E30">
        <w:rPr>
          <w:rFonts w:ascii="Times New Roman" w:hAnsi="Times New Roman" w:cs="Times New Roman"/>
          <w:sz w:val="28"/>
        </w:rPr>
        <w:t>чебных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планов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учащихся.</w:t>
      </w:r>
    </w:p>
    <w:p w:rsidR="00493E30" w:rsidRPr="00493E30" w:rsidRDefault="00CB49FD" w:rsidP="00493E3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493E30" w:rsidRPr="00493E30">
        <w:rPr>
          <w:rFonts w:ascii="Times New Roman" w:hAnsi="Times New Roman" w:cs="Times New Roman"/>
          <w:sz w:val="28"/>
        </w:rPr>
        <w:t>.7. Срок действия Положения не ограничен. При изменении законодательства в</w:t>
      </w:r>
      <w:r>
        <w:rPr>
          <w:rFonts w:ascii="Times New Roman" w:hAnsi="Times New Roman" w:cs="Times New Roman"/>
          <w:sz w:val="28"/>
        </w:rPr>
        <w:t xml:space="preserve"> </w:t>
      </w:r>
      <w:r w:rsidR="00493E30" w:rsidRPr="00493E30">
        <w:rPr>
          <w:rFonts w:ascii="Times New Roman" w:hAnsi="Times New Roman" w:cs="Times New Roman"/>
          <w:sz w:val="28"/>
        </w:rPr>
        <w:t>локальный нормативный акт вносятся изменения в установленном законом порядке.</w:t>
      </w:r>
    </w:p>
    <w:p w:rsidR="002851D3" w:rsidRPr="002851D3" w:rsidRDefault="002851D3" w:rsidP="002851D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sectPr w:rsidR="002851D3" w:rsidRPr="00285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EA9"/>
    <w:rsid w:val="000168A7"/>
    <w:rsid w:val="002851D3"/>
    <w:rsid w:val="003C32B5"/>
    <w:rsid w:val="00493E30"/>
    <w:rsid w:val="00620EA9"/>
    <w:rsid w:val="007C7597"/>
    <w:rsid w:val="00A362E5"/>
    <w:rsid w:val="00CB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5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A36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7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5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A36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7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2222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ТеселеваВН</cp:lastModifiedBy>
  <cp:revision>6</cp:revision>
  <dcterms:created xsi:type="dcterms:W3CDTF">2021-03-23T07:31:00Z</dcterms:created>
  <dcterms:modified xsi:type="dcterms:W3CDTF">2021-04-16T09:31:00Z</dcterms:modified>
</cp:coreProperties>
</file>